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D4C" w:rsidRDefault="00CF6D4C" w:rsidP="00CF6D4C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lang w:eastAsia="ru-RU"/>
        </w:rPr>
      </w:pPr>
    </w:p>
    <w:p w:rsidR="00CF6D4C" w:rsidRPr="00F602F4" w:rsidRDefault="00CF6D4C" w:rsidP="00CF6D4C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F602F4">
        <w:rPr>
          <w:rFonts w:ascii="Georgia" w:eastAsia="Times New Roman" w:hAnsi="Georgia" w:cs="Times New Roman"/>
          <w:color w:val="000000"/>
          <w:lang w:eastAsia="ru-RU"/>
        </w:rPr>
        <w:t>Приложение 4. Некоторые приемы, позволяющие</w:t>
      </w:r>
    </w:p>
    <w:p w:rsidR="00CF6D4C" w:rsidRPr="00F602F4" w:rsidRDefault="00CF6D4C" w:rsidP="00CF6D4C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F602F4">
        <w:rPr>
          <w:rFonts w:ascii="Georgia" w:eastAsia="Times New Roman" w:hAnsi="Georgia" w:cs="Times New Roman"/>
          <w:b/>
          <w:bCs/>
          <w:color w:val="000000"/>
          <w:u w:val="single"/>
          <w:lang w:eastAsia="ru-RU"/>
        </w:rPr>
        <w:t>целенаправленно</w:t>
      </w:r>
      <w:r w:rsidRPr="00F602F4">
        <w:rPr>
          <w:rFonts w:ascii="Georgia" w:eastAsia="Times New Roman" w:hAnsi="Georgia" w:cs="Times New Roman"/>
          <w:color w:val="000000"/>
          <w:lang w:eastAsia="ru-RU"/>
        </w:rPr>
        <w:t> развивать индивидуальный стиль учебной деятельности ученика средствами учебного предмета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 для обучающихся с ОВЗ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6962"/>
      </w:tblGrid>
      <w:tr w:rsidR="00CF6D4C" w:rsidRPr="00F602F4" w:rsidTr="001B14C7">
        <w:trPr>
          <w:trHeight w:val="164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Обученность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На первом уроке темы по данным вводной диагностики выделяются ученики, с которыми необходимо отработать западающие знания из предыдущих тем и курсов;</w:t>
            </w:r>
          </w:p>
          <w:p w:rsidR="00CF6D4C" w:rsidRPr="00F602F4" w:rsidRDefault="00CF6D4C" w:rsidP="00CF6D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К каждой теме необходимо иметь вводные диагностические задания на проверку и актуализацию знаний, необходимых для изучения новой темы</w:t>
            </w:r>
          </w:p>
        </w:tc>
      </w:tr>
      <w:tr w:rsidR="00CF6D4C" w:rsidRPr="00F602F4" w:rsidTr="001B14C7">
        <w:trPr>
          <w:trHeight w:val="66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Внимание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отбирать или создавать задания на отработку разных видов внимания</w:t>
            </w:r>
            <w:r>
              <w:rPr>
                <w:rFonts w:ascii="Georgia" w:eastAsia="Times New Roman" w:hAnsi="Georgia" w:cs="Times New Roman"/>
                <w:lang w:eastAsia="ru-RU"/>
              </w:rPr>
              <w:t xml:space="preserve"> с использованием дефектологических приемов по тренировке внимания</w:t>
            </w:r>
          </w:p>
        </w:tc>
      </w:tr>
      <w:tr w:rsidR="00CF6D4C" w:rsidRPr="00F602F4" w:rsidTr="001B14C7">
        <w:trPr>
          <w:trHeight w:val="136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Память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изучить опыт применения мнемотехники</w:t>
            </w:r>
          </w:p>
          <w:p w:rsidR="00CF6D4C" w:rsidRPr="00F602F4" w:rsidRDefault="00CF6D4C" w:rsidP="00CF6D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использовать формы работы, опирающиеся на разные виды памяти, особенно – эмоциональную и наглядно-образную</w:t>
            </w:r>
          </w:p>
          <w:p w:rsidR="00CF6D4C" w:rsidRDefault="00CF6D4C" w:rsidP="00CF6D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не употреблять указаний «выучить материал», - конкретизировать задание</w:t>
            </w:r>
          </w:p>
          <w:p w:rsidR="00CF6D4C" w:rsidRPr="00F602F4" w:rsidRDefault="00CF6D4C" w:rsidP="00CF6D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использовать дефектологические приемы тренировки памяти</w:t>
            </w:r>
          </w:p>
        </w:tc>
      </w:tr>
      <w:tr w:rsidR="00CF6D4C" w:rsidRPr="00F602F4" w:rsidTr="001B14C7">
        <w:trPr>
          <w:trHeight w:val="66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Модальность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разработать дидактическое обеспечение для </w:t>
            </w:r>
            <w:proofErr w:type="spellStart"/>
            <w:r w:rsidRPr="00F602F4">
              <w:rPr>
                <w:rFonts w:ascii="Georgia" w:eastAsia="Times New Roman" w:hAnsi="Georgia" w:cs="Times New Roman"/>
                <w:lang w:eastAsia="ru-RU"/>
              </w:rPr>
              <w:t>кинестетиков</w:t>
            </w:r>
            <w:proofErr w:type="spellEnd"/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 (</w:t>
            </w:r>
            <w:r>
              <w:rPr>
                <w:rFonts w:ascii="Georgia" w:eastAsia="Times New Roman" w:hAnsi="Georgia" w:cs="Times New Roman"/>
                <w:lang w:eastAsia="ru-RU"/>
              </w:rPr>
              <w:t xml:space="preserve">интерактивные </w:t>
            </w:r>
            <w:proofErr w:type="gramStart"/>
            <w:r>
              <w:rPr>
                <w:rFonts w:ascii="Georgia" w:eastAsia="Times New Roman" w:hAnsi="Georgia" w:cs="Times New Roman"/>
                <w:lang w:eastAsia="ru-RU"/>
              </w:rPr>
              <w:t>упражнения</w:t>
            </w:r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  с</w:t>
            </w:r>
            <w:proofErr w:type="gramEnd"/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 понятиями для классификации, систематизации и др.</w:t>
            </w:r>
          </w:p>
        </w:tc>
      </w:tr>
      <w:tr w:rsidR="00CF6D4C" w:rsidRPr="00F602F4" w:rsidTr="001B14C7">
        <w:trPr>
          <w:trHeight w:val="100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Полушарие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дифференцировать используемые задания – какие развивают правое, какие левое полушарие. Какие требуют включения обоих полушарий и </w:t>
            </w:r>
            <w:r w:rsidRPr="00F602F4">
              <w:rPr>
                <w:rFonts w:ascii="Georgia" w:eastAsia="Times New Roman" w:hAnsi="Georgia" w:cs="Times New Roman"/>
                <w:u w:val="single"/>
                <w:lang w:eastAsia="ru-RU"/>
              </w:rPr>
              <w:t>целенаправленно </w:t>
            </w:r>
            <w:r w:rsidRPr="00F602F4">
              <w:rPr>
                <w:rFonts w:ascii="Georgia" w:eastAsia="Times New Roman" w:hAnsi="Georgia" w:cs="Times New Roman"/>
                <w:lang w:eastAsia="ru-RU"/>
              </w:rPr>
              <w:t>это использовать.</w:t>
            </w:r>
          </w:p>
        </w:tc>
      </w:tr>
      <w:tr w:rsidR="00CF6D4C" w:rsidRPr="00F602F4" w:rsidTr="001B14C7">
        <w:trPr>
          <w:trHeight w:val="268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Коммуникативные ОУУН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proofErr w:type="gramStart"/>
            <w:r w:rsidRPr="00F602F4">
              <w:rPr>
                <w:rFonts w:ascii="Georgia" w:eastAsia="Times New Roman" w:hAnsi="Georgia" w:cs="Times New Roman"/>
                <w:lang w:eastAsia="ru-RU"/>
              </w:rPr>
              <w:t>Проговаривание !</w:t>
            </w:r>
            <w:proofErr w:type="gramEnd"/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 Не стесняйтесь просить повторить алгоритм, ход работы</w:t>
            </w:r>
          </w:p>
          <w:p w:rsidR="00CF6D4C" w:rsidRPr="00F602F4" w:rsidRDefault="00CF6D4C" w:rsidP="00CF6D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обучать составлению и озвучиванию </w:t>
            </w:r>
            <w:r w:rsidRPr="00F602F4">
              <w:rPr>
                <w:rFonts w:ascii="Georgia" w:eastAsia="Times New Roman" w:hAnsi="Georgia" w:cs="Times New Roman"/>
                <w:u w:val="single"/>
                <w:lang w:eastAsia="ru-RU"/>
              </w:rPr>
              <w:t>законченных</w:t>
            </w:r>
            <w:r w:rsidRPr="00F602F4">
              <w:rPr>
                <w:rFonts w:ascii="Georgia" w:eastAsia="Times New Roman" w:hAnsi="Georgia" w:cs="Times New Roman"/>
                <w:lang w:eastAsia="ru-RU"/>
              </w:rPr>
              <w:t> ответов</w:t>
            </w:r>
          </w:p>
          <w:p w:rsidR="00CF6D4C" w:rsidRPr="00F602F4" w:rsidRDefault="00CF6D4C" w:rsidP="00CF6D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Мини -доклады по темам</w:t>
            </w:r>
          </w:p>
          <w:p w:rsidR="00CF6D4C" w:rsidRPr="00F602F4" w:rsidRDefault="00CF6D4C" w:rsidP="00CF6D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Работа в парах, группах (объясни другу</w:t>
            </w:r>
            <w:r>
              <w:rPr>
                <w:rFonts w:ascii="Georgia" w:eastAsia="Times New Roman" w:hAnsi="Georgia" w:cs="Times New Roman"/>
                <w:lang w:eastAsia="ru-RU"/>
              </w:rPr>
              <w:t>, объясни учителю</w:t>
            </w:r>
            <w:r w:rsidRPr="00F602F4">
              <w:rPr>
                <w:rFonts w:ascii="Georgia" w:eastAsia="Times New Roman" w:hAnsi="Georgia" w:cs="Times New Roman"/>
                <w:lang w:eastAsia="ru-RU"/>
              </w:rPr>
              <w:t>)</w:t>
            </w:r>
          </w:p>
          <w:p w:rsidR="00CF6D4C" w:rsidRPr="00F602F4" w:rsidRDefault="00CF6D4C" w:rsidP="00CF6D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Уяснение нового материала в паре</w:t>
            </w:r>
          </w:p>
          <w:p w:rsidR="00CF6D4C" w:rsidRPr="00F602F4" w:rsidRDefault="00CF6D4C" w:rsidP="00CF6D4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Загадай понятие, термин, живую систему </w:t>
            </w:r>
            <w:proofErr w:type="gramStart"/>
            <w:r w:rsidRPr="00F602F4">
              <w:rPr>
                <w:rFonts w:ascii="Georgia" w:eastAsia="Times New Roman" w:hAnsi="Georgia" w:cs="Times New Roman"/>
                <w:lang w:eastAsia="ru-RU"/>
              </w:rPr>
              <w:t>( можно</w:t>
            </w:r>
            <w:proofErr w:type="gramEnd"/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 словами, можно пантомимой)</w:t>
            </w:r>
          </w:p>
        </w:tc>
      </w:tr>
      <w:tr w:rsidR="00CF6D4C" w:rsidRPr="00F602F4" w:rsidTr="001B14C7">
        <w:trPr>
          <w:trHeight w:val="170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lastRenderedPageBreak/>
              <w:t>Организационные ОУУН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в начале темы открывать цели как результаты, постепенно передавая эту функцию ученикам</w:t>
            </w:r>
          </w:p>
          <w:p w:rsidR="00CF6D4C" w:rsidRPr="00F602F4" w:rsidRDefault="00CF6D4C" w:rsidP="00CF6D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предъявлять план и результаты урока, обсуждая их</w:t>
            </w:r>
          </w:p>
          <w:p w:rsidR="00CF6D4C" w:rsidRPr="00F602F4" w:rsidRDefault="00CF6D4C" w:rsidP="00CF6D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обучать приемам самооценки</w:t>
            </w:r>
          </w:p>
          <w:p w:rsidR="00CF6D4C" w:rsidRDefault="00CF6D4C" w:rsidP="00CF6D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 xml:space="preserve">Чаще оценивать работу ученика с </w:t>
            </w:r>
            <w:proofErr w:type="gramStart"/>
            <w:r w:rsidRPr="00F602F4">
              <w:rPr>
                <w:rFonts w:ascii="Georgia" w:eastAsia="Times New Roman" w:hAnsi="Georgia" w:cs="Times New Roman"/>
                <w:lang w:eastAsia="ru-RU"/>
              </w:rPr>
              <w:t>тетрадью !!!</w:t>
            </w:r>
            <w:proofErr w:type="gramEnd"/>
          </w:p>
          <w:p w:rsidR="00CF6D4C" w:rsidRPr="00F602F4" w:rsidRDefault="00CF6D4C" w:rsidP="00CF6D4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Формирующее оценивание- составить план заданий на урок-самооценка выполнения</w:t>
            </w:r>
          </w:p>
        </w:tc>
      </w:tr>
      <w:tr w:rsidR="00CF6D4C" w:rsidRPr="00F602F4" w:rsidTr="001B14C7">
        <w:trPr>
          <w:trHeight w:val="136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Информационные ОУУН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активизировать работу с текстами</w:t>
            </w:r>
          </w:p>
          <w:p w:rsidR="00CF6D4C" w:rsidRPr="00F602F4" w:rsidRDefault="00CF6D4C" w:rsidP="00CF6D4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давать дифференцированные задания на преобразование информации</w:t>
            </w:r>
          </w:p>
          <w:p w:rsidR="00CF6D4C" w:rsidRPr="00F602F4" w:rsidRDefault="00CF6D4C" w:rsidP="00CF6D4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учить анализировать видео- и аудиоинформацию</w:t>
            </w:r>
          </w:p>
          <w:p w:rsidR="00CF6D4C" w:rsidRPr="00F602F4" w:rsidRDefault="00CF6D4C" w:rsidP="00CF6D4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давать задания на поиск информации в Интернете</w:t>
            </w:r>
          </w:p>
        </w:tc>
      </w:tr>
      <w:tr w:rsidR="00CF6D4C" w:rsidRPr="00F602F4" w:rsidTr="001B14C7">
        <w:trPr>
          <w:trHeight w:val="66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Мыслительные ОУУН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Default="00CF6D4C" w:rsidP="00CF6D4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Включить в целеполагание учителя цели по формированию конкретных навыков на материале конкретной темы</w:t>
            </w:r>
          </w:p>
          <w:p w:rsidR="00CF6D4C" w:rsidRPr="00F602F4" w:rsidRDefault="00CF6D4C" w:rsidP="00CF6D4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 xml:space="preserve">Задание на соотношение, сравнение, анализ, синтез, вывод и т д </w:t>
            </w:r>
          </w:p>
        </w:tc>
      </w:tr>
      <w:tr w:rsidR="00CF6D4C" w:rsidRPr="00F602F4" w:rsidTr="001B14C7">
        <w:trPr>
          <w:trHeight w:val="1000"/>
          <w:tblCellSpacing w:w="15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D4C" w:rsidRPr="00F602F4" w:rsidRDefault="00CF6D4C" w:rsidP="001B14C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Уровень и вектор мотивации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D4C" w:rsidRPr="00F602F4" w:rsidRDefault="00CF6D4C" w:rsidP="00CF6D4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Мотивировать учащихся не только на результат (знания, оценку, возможности), но и на деятельность, учитывая возраст и вектор интересов</w:t>
            </w:r>
          </w:p>
          <w:p w:rsidR="00CF6D4C" w:rsidRDefault="00CF6D4C" w:rsidP="00CF6D4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Открывать для учеников развивающий смысл заданий, мотивируя их на саморазвитие</w:t>
            </w:r>
          </w:p>
          <w:p w:rsidR="00CF6D4C" w:rsidRPr="00F602F4" w:rsidRDefault="00CF6D4C" w:rsidP="00CF6D4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eorgia" w:eastAsia="Times New Roman" w:hAnsi="Georgia" w:cs="Times New Roman"/>
                <w:lang w:eastAsia="ru-RU"/>
              </w:rPr>
            </w:pPr>
            <w:r>
              <w:rPr>
                <w:rFonts w:ascii="Georgia" w:eastAsia="Times New Roman" w:hAnsi="Georgia" w:cs="Times New Roman"/>
                <w:lang w:eastAsia="ru-RU"/>
              </w:rPr>
              <w:t>Формирующее оценивание- составить план заданий на урок-самооценка выполнения</w:t>
            </w:r>
          </w:p>
        </w:tc>
      </w:tr>
    </w:tbl>
    <w:p w:rsidR="00FC4DBF" w:rsidRDefault="00FC4DBF"/>
    <w:p w:rsidR="00CF6D4C" w:rsidRDefault="00CF6D4C"/>
    <w:p w:rsidR="00CF6D4C" w:rsidRDefault="00CF6D4C" w:rsidP="00CF6D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2AE">
        <w:rPr>
          <w:rFonts w:ascii="Times New Roman" w:hAnsi="Times New Roman" w:cs="Times New Roman"/>
          <w:b/>
          <w:bCs/>
          <w:sz w:val="28"/>
          <w:szCs w:val="28"/>
        </w:rPr>
        <w:t xml:space="preserve">Этапы </w:t>
      </w:r>
      <w:proofErr w:type="gramStart"/>
      <w:r w:rsidRPr="006352AE">
        <w:rPr>
          <w:rFonts w:ascii="Times New Roman" w:hAnsi="Times New Roman" w:cs="Times New Roman"/>
          <w:b/>
          <w:bCs/>
          <w:sz w:val="28"/>
          <w:szCs w:val="28"/>
        </w:rPr>
        <w:t>внедрения  ИСУД</w:t>
      </w:r>
      <w:proofErr w:type="gramEnd"/>
      <w:r w:rsidRPr="006352A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Pr="006352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F6D4C" w:rsidRPr="006352AE" w:rsidRDefault="00CF6D4C" w:rsidP="00CF6D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32"/>
        <w:gridCol w:w="2309"/>
        <w:gridCol w:w="3007"/>
        <w:gridCol w:w="1758"/>
        <w:gridCol w:w="2268"/>
      </w:tblGrid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администратора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психолога/дефектолога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электронные ресурсы, шаблоны, метод рек-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учителя, психолога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ЗАПОЛНЕНИЮ МАТРИЦЫ, СОСТАЛЕНИЮ КР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ПАРАМЕТРОВ :</w:t>
            </w:r>
            <w:proofErr w:type="gramEnd"/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Полушарие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речи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Коммуникативные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Организационные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Информационные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Мыслительные ОУУН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Уровень и вектор мотивации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электронного шаблона для составление индивидуального плана работы обучающегося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индивидуального плана работы обучающегося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приемов обучения в соответствии с индивидуальным планом работы ученика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индивидуального плана работы обучающегося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приемов обучения в соответствии с индивидуальным планом работы ученика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индивидуального плана работы обучающегося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приемов обучения в соответствии с индивидуальным планом работы ученика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промежуточным итогам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ПАРАМЕТРОВ :</w:t>
            </w:r>
            <w:proofErr w:type="gramEnd"/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Полушарие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речи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Коммуникативные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Организационные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Информационные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Мыслительные ОУУН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Уровень и вектор мотивации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ПАРАМЕТРОВ :</w:t>
            </w:r>
            <w:proofErr w:type="gramEnd"/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Полушарие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промежуточным итогам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корректировка приемов и индивидуального плана ученика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корректировка приемов и индивидуального плана ученика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корректировка приемов и индивидуального плана ученика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CF6D4C" w:rsidRPr="00333706" w:rsidRDefault="00CF6D4C" w:rsidP="001B14C7">
            <w:pPr>
              <w:pStyle w:val="a4"/>
              <w:shd w:val="clear" w:color="auto" w:fill="F7F7F7"/>
              <w:spacing w:before="0" w:beforeAutospacing="0" w:after="0" w:afterAutospacing="0"/>
              <w:rPr>
                <w:color w:val="000000" w:themeColor="text1"/>
              </w:rPr>
            </w:pPr>
            <w:r w:rsidRPr="00333706">
              <w:rPr>
                <w:color w:val="000000" w:themeColor="text1"/>
              </w:rPr>
              <w:t xml:space="preserve">Научно-практический </w:t>
            </w:r>
            <w:r w:rsidRPr="00333706">
              <w:rPr>
                <w:color w:val="000000" w:themeColor="text1"/>
              </w:rPr>
              <w:lastRenderedPageBreak/>
              <w:t>семинар с </w:t>
            </w:r>
            <w:hyperlink r:id="rId5" w:tooltip="Деловая игра" w:history="1">
              <w:r w:rsidRPr="00333706">
                <w:rPr>
                  <w:rStyle w:val="a5"/>
                  <w:color w:val="000000" w:themeColor="text1"/>
                  <w:u w:val="none"/>
                </w:rPr>
                <w:t>деловой игрой</w:t>
              </w:r>
            </w:hyperlink>
          </w:p>
          <w:p w:rsidR="00CF6D4C" w:rsidRDefault="00CF6D4C" w:rsidP="001B14C7">
            <w:pPr>
              <w:pStyle w:val="a4"/>
              <w:shd w:val="clear" w:color="auto" w:fill="F7F7F7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333706">
              <w:rPr>
                <w:b/>
                <w:bCs/>
                <w:color w:val="000000" w:themeColor="text1"/>
              </w:rPr>
              <w:t>«Развивающее обучение: дидактический потенциал учебных заданий»</w:t>
            </w:r>
          </w:p>
          <w:p w:rsidR="00CF6D4C" w:rsidRPr="00333706" w:rsidRDefault="00CF6D4C" w:rsidP="001B14C7">
            <w:pPr>
              <w:pStyle w:val="a4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плану ученика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плану ученика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плану ученика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плану ученика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плану ученика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плану ученика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промежуточным итогам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F6D4C" w:rsidTr="00CF6D4C">
        <w:tc>
          <w:tcPr>
            <w:tcW w:w="1432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09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методический семинар</w:t>
            </w:r>
          </w:p>
        </w:tc>
        <w:tc>
          <w:tcPr>
            <w:tcW w:w="3007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ПАРАМЕТРОВ :</w:t>
            </w:r>
            <w:proofErr w:type="gramEnd"/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Полушарие</w:t>
            </w:r>
          </w:p>
        </w:tc>
        <w:tc>
          <w:tcPr>
            <w:tcW w:w="175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речи</w:t>
            </w:r>
          </w:p>
        </w:tc>
        <w:tc>
          <w:tcPr>
            <w:tcW w:w="2268" w:type="dxa"/>
          </w:tcPr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Коммуникативные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Организационные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Информационные ОУУН</w:t>
            </w:r>
          </w:p>
          <w:p w:rsidR="00CF6D4C" w:rsidRDefault="00CF6D4C" w:rsidP="001B14C7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Мыслительные ОУУН</w:t>
            </w:r>
          </w:p>
          <w:p w:rsidR="00CF6D4C" w:rsidRDefault="00CF6D4C" w:rsidP="001B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F4">
              <w:rPr>
                <w:rFonts w:ascii="Georgia" w:eastAsia="Times New Roman" w:hAnsi="Georgia" w:cs="Times New Roman"/>
                <w:lang w:eastAsia="ru-RU"/>
              </w:rPr>
              <w:t>Уровень и вектор мотивации</w:t>
            </w:r>
          </w:p>
        </w:tc>
      </w:tr>
    </w:tbl>
    <w:p w:rsidR="00CF6D4C" w:rsidRPr="005902EC" w:rsidRDefault="00CF6D4C" w:rsidP="00CF6D4C">
      <w:pPr>
        <w:rPr>
          <w:rFonts w:ascii="Times New Roman" w:hAnsi="Times New Roman" w:cs="Times New Roman"/>
          <w:sz w:val="28"/>
          <w:szCs w:val="28"/>
        </w:rPr>
      </w:pPr>
    </w:p>
    <w:p w:rsidR="00CF6D4C" w:rsidRDefault="00CF6D4C"/>
    <w:sectPr w:rsidR="00CF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628"/>
    <w:multiLevelType w:val="multilevel"/>
    <w:tmpl w:val="217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1792"/>
    <w:multiLevelType w:val="multilevel"/>
    <w:tmpl w:val="F99C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8699C"/>
    <w:multiLevelType w:val="multilevel"/>
    <w:tmpl w:val="A74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979F7"/>
    <w:multiLevelType w:val="multilevel"/>
    <w:tmpl w:val="B24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856C4"/>
    <w:multiLevelType w:val="multilevel"/>
    <w:tmpl w:val="B1F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54E33"/>
    <w:multiLevelType w:val="multilevel"/>
    <w:tmpl w:val="79A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109A2"/>
    <w:multiLevelType w:val="multilevel"/>
    <w:tmpl w:val="5A50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13C8B"/>
    <w:multiLevelType w:val="multilevel"/>
    <w:tmpl w:val="C09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5212E"/>
    <w:multiLevelType w:val="multilevel"/>
    <w:tmpl w:val="384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644E6"/>
    <w:multiLevelType w:val="multilevel"/>
    <w:tmpl w:val="B70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207758">
    <w:abstractNumId w:val="4"/>
  </w:num>
  <w:num w:numId="2" w16cid:durableId="1405835195">
    <w:abstractNumId w:val="9"/>
  </w:num>
  <w:num w:numId="3" w16cid:durableId="1685400477">
    <w:abstractNumId w:val="5"/>
  </w:num>
  <w:num w:numId="4" w16cid:durableId="1402872286">
    <w:abstractNumId w:val="3"/>
  </w:num>
  <w:num w:numId="5" w16cid:durableId="194585273">
    <w:abstractNumId w:val="0"/>
  </w:num>
  <w:num w:numId="6" w16cid:durableId="1319379335">
    <w:abstractNumId w:val="7"/>
  </w:num>
  <w:num w:numId="7" w16cid:durableId="1594511116">
    <w:abstractNumId w:val="8"/>
  </w:num>
  <w:num w:numId="8" w16cid:durableId="1439374850">
    <w:abstractNumId w:val="2"/>
  </w:num>
  <w:num w:numId="9" w16cid:durableId="1686512740">
    <w:abstractNumId w:val="1"/>
  </w:num>
  <w:num w:numId="10" w16cid:durableId="99977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4C"/>
    <w:rsid w:val="00CF6D4C"/>
    <w:rsid w:val="00F3648B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EF060"/>
  <w15:chartTrackingRefBased/>
  <w15:docId w15:val="{4FAE8C7D-4F3E-8D47-923D-44F4D51B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4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4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6D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F6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elovaya_ig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2023-11-22T08:20:00Z</dcterms:created>
  <dcterms:modified xsi:type="dcterms:W3CDTF">2023-11-22T08:22:00Z</dcterms:modified>
</cp:coreProperties>
</file>