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CD" w:rsidRDefault="002566CD" w:rsidP="002566CD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>
        <w:rPr>
          <w:rFonts w:ascii="Times New Roman" w:eastAsia="MS Mincho" w:hAnsi="Times New Roman" w:cs="Times New Roman"/>
          <w:sz w:val="28"/>
          <w:szCs w:val="28"/>
        </w:rPr>
        <w:t>НОО для обучающихся с 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 «СОШ № 8 г.Горно-Алтайска»</w:t>
      </w: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2020-2021 уч.г.</w:t>
      </w:r>
    </w:p>
    <w:p w:rsidR="002566CD" w:rsidRDefault="002566CD" w:rsidP="002566CD">
      <w:pPr>
        <w:rPr>
          <w:rFonts w:ascii="Times New Roman" w:hAnsi="Times New Roman" w:cs="Times New Roman"/>
          <w:sz w:val="28"/>
          <w:szCs w:val="36"/>
        </w:rPr>
        <w:sectPr w:rsidR="002566CD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566CD" w:rsidRDefault="002566CD" w:rsidP="002566C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pStyle w:val="a5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</w:t>
      </w:r>
      <w:r>
        <w:rPr>
          <w:sz w:val="28"/>
          <w:szCs w:val="28"/>
        </w:rPr>
        <w:t>чебному предмету «Технология</w:t>
      </w:r>
      <w:r>
        <w:rPr>
          <w:sz w:val="28"/>
          <w:szCs w:val="28"/>
        </w:rPr>
        <w:t>» на начальный уровень образования разработана на основе ФГОС НОО. Разработана на основе примерной общеобразовательной программы по учебному пре</w:t>
      </w:r>
      <w:r>
        <w:rPr>
          <w:sz w:val="28"/>
          <w:szCs w:val="28"/>
        </w:rPr>
        <w:t>дмету «Технология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2566CD">
        <w:rPr>
          <w:color w:val="333333"/>
          <w:sz w:val="28"/>
          <w:szCs w:val="28"/>
          <w:shd w:val="clear" w:color="auto" w:fill="FFFFFF"/>
        </w:rPr>
        <w:t>Лутцева Е.А., Зуева Т.П.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класс, Москва «Просвещение» 2016</w:t>
      </w:r>
    </w:p>
    <w:p w:rsidR="002566CD" w:rsidRDefault="002566CD" w:rsidP="002566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2566CD" w:rsidTr="002566CD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566CD" w:rsidTr="002566CD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Theme="minorHAnsi" w:hAnsiTheme="minorHAnsi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1.1.7.1.4.1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566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 Е.А., Зуева Т.П.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</w:t>
      </w:r>
      <w:r>
        <w:rPr>
          <w:rFonts w:ascii="Times New Roman" w:hAnsi="Times New Roman" w:cs="Times New Roman"/>
          <w:sz w:val="28"/>
          <w:szCs w:val="28"/>
        </w:rPr>
        <w:t>учающегося, составляет: всего 33 часа, 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CD" w:rsidRDefault="002566CD" w:rsidP="002566CD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2566CD" w:rsidRDefault="002566CD" w:rsidP="002566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6CD" w:rsidRDefault="002566CD" w:rsidP="002566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У обучающегося будут сформированы: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-умения положительно относиться к учению;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умения проявлять интерес к содержанию предмета технологии;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умения принимать помощь одноклассников, отзываться на помощь взрос</w:t>
      </w:r>
      <w:r w:rsidRPr="00CB6836">
        <w:rPr>
          <w:color w:val="000000"/>
          <w:sz w:val="28"/>
          <w:szCs w:val="28"/>
        </w:rPr>
        <w:softHyphen/>
        <w:t>лых и детей;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умения чувствовать уверенность в себе, верить в свои возможности;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умения чувствовать удовлетворение от сделанного или созданного для род</w:t>
      </w:r>
      <w:r w:rsidRPr="00CB6836">
        <w:rPr>
          <w:color w:val="000000"/>
          <w:sz w:val="28"/>
          <w:szCs w:val="28"/>
        </w:rPr>
        <w:softHyphen/>
        <w:t>ных, друзей, для себя.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Обучающийся получит возможность для формирования: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умения бережно относиться к результатам своего труда и труда однокласс</w:t>
      </w:r>
      <w:r w:rsidRPr="00CB6836">
        <w:rPr>
          <w:iCs/>
          <w:color w:val="000000"/>
          <w:sz w:val="28"/>
          <w:szCs w:val="28"/>
        </w:rPr>
        <w:softHyphen/>
        <w:t>ников;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умения осознавать уязвимость, хрупкость природы, понимать положитель</w:t>
      </w:r>
      <w:r w:rsidRPr="00CB6836">
        <w:rPr>
          <w:iCs/>
          <w:color w:val="000000"/>
          <w:sz w:val="28"/>
          <w:szCs w:val="28"/>
        </w:rPr>
        <w:softHyphen/>
        <w:t>ные и негативные последствия деятельности человека;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умения с помощью учителя планировать предстоящую практическую дея</w:t>
      </w:r>
      <w:r w:rsidRPr="00CB6836">
        <w:rPr>
          <w:iCs/>
          <w:color w:val="000000"/>
          <w:sz w:val="28"/>
          <w:szCs w:val="28"/>
        </w:rPr>
        <w:softHyphen/>
        <w:t>тельность;</w:t>
      </w:r>
    </w:p>
    <w:p w:rsidR="002566CD" w:rsidRPr="00CB6836" w:rsidRDefault="002566CD" w:rsidP="002566CD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умения под контролем учителя выполнять предлагаемые изделия с опо</w:t>
      </w:r>
      <w:r w:rsidRPr="00CB6836">
        <w:rPr>
          <w:iCs/>
          <w:color w:val="000000"/>
          <w:sz w:val="28"/>
          <w:szCs w:val="28"/>
        </w:rPr>
        <w:softHyphen/>
        <w:t>рой на план и образец.</w:t>
      </w:r>
    </w:p>
    <w:p w:rsidR="002566CD" w:rsidRPr="00CB6836" w:rsidRDefault="002566CD" w:rsidP="002566C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Pr="00CB6836" w:rsidRDefault="002566CD" w:rsidP="002566CD">
      <w:pPr>
        <w:pStyle w:val="ParagraphStyle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B6836">
        <w:rPr>
          <w:rFonts w:ascii="Times New Roman" w:hAnsi="Times New Roman" w:cs="Times New Roman"/>
          <w:b/>
          <w:iCs/>
          <w:sz w:val="28"/>
          <w:szCs w:val="28"/>
        </w:rPr>
        <w:t>Познавательные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sz w:val="28"/>
          <w:szCs w:val="28"/>
        </w:rPr>
        <w:t>Обучающийся научится: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sz w:val="28"/>
          <w:szCs w:val="28"/>
        </w:rPr>
        <w:t>- наблюдать связи человека с природой и предметным миром: пред</w:t>
      </w:r>
      <w:r w:rsidRPr="00CB6836">
        <w:rPr>
          <w:sz w:val="28"/>
          <w:szCs w:val="28"/>
        </w:rPr>
        <w:softHyphen/>
        <w:t>метный мир ближайшего окружения, конструкции и образы объек</w:t>
      </w:r>
      <w:r w:rsidRPr="00CB6836">
        <w:rPr>
          <w:sz w:val="28"/>
          <w:szCs w:val="28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sz w:val="28"/>
          <w:szCs w:val="28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CB6836">
        <w:rPr>
          <w:sz w:val="28"/>
          <w:szCs w:val="28"/>
        </w:rPr>
        <w:softHyphen/>
        <w:t>торскому, технологическому, декоративно-художественному);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sz w:val="28"/>
          <w:szCs w:val="28"/>
        </w:rPr>
        <w:t>- ориентироваться в материале на страницах учебника;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sz w:val="28"/>
          <w:szCs w:val="28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CB6836">
        <w:rPr>
          <w:sz w:val="28"/>
          <w:szCs w:val="28"/>
        </w:rPr>
        <w:softHyphen/>
        <w:t>ся памятками (даны в конце учебника);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iCs/>
          <w:sz w:val="28"/>
          <w:szCs w:val="28"/>
        </w:rPr>
        <w:t>Обучающийся получит возможность научиться: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iCs/>
          <w:sz w:val="28"/>
          <w:szCs w:val="28"/>
        </w:rPr>
        <w:t>- делать выводы о результате совместной работы всего класса;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с помощью учителя анализировать предлагаемое задание, отличать новое от уже известного;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преобразовывать информацию из одной формы в другую — в изде</w:t>
      </w:r>
      <w:r w:rsidRPr="00CB6836">
        <w:rPr>
          <w:iCs/>
          <w:color w:val="000000"/>
          <w:sz w:val="28"/>
          <w:szCs w:val="28"/>
        </w:rPr>
        <w:softHyphen/>
        <w:t>лия, художественные образы</w:t>
      </w:r>
      <w:r w:rsidRPr="00CB6836">
        <w:rPr>
          <w:color w:val="000000"/>
          <w:sz w:val="28"/>
          <w:szCs w:val="28"/>
        </w:rPr>
        <w:t>.</w:t>
      </w:r>
    </w:p>
    <w:p w:rsidR="00CB6836" w:rsidRPr="00CB6836" w:rsidRDefault="00CB6836" w:rsidP="00CB6836">
      <w:pPr>
        <w:pStyle w:val="a7"/>
        <w:spacing w:before="0" w:beforeAutospacing="0" w:after="0" w:afterAutospacing="0" w:line="288" w:lineRule="atLeast"/>
        <w:rPr>
          <w:sz w:val="28"/>
          <w:szCs w:val="28"/>
        </w:rPr>
      </w:pPr>
      <w:r w:rsidRPr="00CB6836">
        <w:rPr>
          <w:color w:val="000000"/>
          <w:sz w:val="28"/>
          <w:szCs w:val="28"/>
        </w:rPr>
        <w:t>– </w:t>
      </w:r>
      <w:r w:rsidRPr="00CB6836">
        <w:rPr>
          <w:iCs/>
          <w:color w:val="000000"/>
          <w:sz w:val="28"/>
          <w:szCs w:val="28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2566CD" w:rsidRPr="00CB6836" w:rsidRDefault="002566CD" w:rsidP="002566CD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566CD" w:rsidRPr="00CB6836" w:rsidRDefault="002566CD" w:rsidP="002566CD">
      <w:pPr>
        <w:pStyle w:val="ParagraphStyle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6836">
        <w:rPr>
          <w:rFonts w:ascii="Times New Roman" w:hAnsi="Times New Roman" w:cs="Times New Roman"/>
          <w:b/>
          <w:iCs/>
          <w:sz w:val="28"/>
          <w:szCs w:val="28"/>
        </w:rPr>
        <w:t xml:space="preserve">Регулятивные 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Обучающийся научится: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 </w:t>
      </w:r>
      <w:r w:rsidRPr="00CB6836">
        <w:rPr>
          <w:color w:val="000000"/>
          <w:sz w:val="28"/>
          <w:szCs w:val="28"/>
        </w:rPr>
        <w:t>с помощью учителя учиться определять и формулировать цель дея</w:t>
      </w:r>
      <w:r w:rsidRPr="00CB6836">
        <w:rPr>
          <w:color w:val="000000"/>
          <w:sz w:val="28"/>
          <w:szCs w:val="28"/>
        </w:rPr>
        <w:softHyphen/>
        <w:t>тельности на уроке;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учиться проговаривать последовательность действий на уроке;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учиться высказывать своё предположение (версию) на основе рабо</w:t>
      </w:r>
      <w:r w:rsidRPr="00CB6836">
        <w:rPr>
          <w:color w:val="000000"/>
          <w:sz w:val="28"/>
          <w:szCs w:val="28"/>
        </w:rPr>
        <w:softHyphen/>
        <w:t>ты с иллюстрацией учебника;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  <w:shd w:val="clear" w:color="auto" w:fill="FFFFFF"/>
        </w:rPr>
        <w:t>- </w:t>
      </w:r>
      <w:r w:rsidRPr="00CB6836">
        <w:rPr>
          <w:color w:val="000000"/>
          <w:sz w:val="28"/>
          <w:szCs w:val="28"/>
          <w:shd w:val="clear" w:color="auto" w:fill="FFFFFF"/>
        </w:rPr>
        <w:t>с помощью учителя</w:t>
      </w:r>
      <w:r w:rsidRPr="00CB6836">
        <w:rPr>
          <w:color w:val="000000"/>
          <w:sz w:val="28"/>
          <w:szCs w:val="28"/>
        </w:rPr>
        <w:t> объяснять выбор наиболее подходящих для вы</w:t>
      </w:r>
      <w:r w:rsidRPr="00CB6836">
        <w:rPr>
          <w:color w:val="000000"/>
          <w:sz w:val="28"/>
          <w:szCs w:val="28"/>
        </w:rPr>
        <w:softHyphen/>
        <w:t>полнения задания материалов и инструментов;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- учиться готовить рабочее место, </w:t>
      </w:r>
      <w:r w:rsidRPr="00CB6836">
        <w:rPr>
          <w:color w:val="000000"/>
          <w:sz w:val="28"/>
          <w:szCs w:val="28"/>
          <w:shd w:val="clear" w:color="auto" w:fill="FFFFFF"/>
        </w:rPr>
        <w:t>с </w:t>
      </w:r>
      <w:r w:rsidRPr="00CB6836">
        <w:rPr>
          <w:iCs/>
          <w:color w:val="000000"/>
          <w:sz w:val="28"/>
          <w:szCs w:val="28"/>
          <w:shd w:val="clear" w:color="auto" w:fill="FFFFFF"/>
        </w:rPr>
        <w:t>помощью учителя</w:t>
      </w:r>
      <w:r w:rsidRPr="00CB6836">
        <w:rPr>
          <w:color w:val="000000"/>
          <w:sz w:val="28"/>
          <w:szCs w:val="28"/>
        </w:rPr>
        <w:t> отбирать наиболее подходящие для выполнения задания материалы и инст</w:t>
      </w:r>
      <w:r w:rsidRPr="00CB6836">
        <w:rPr>
          <w:color w:val="000000"/>
          <w:sz w:val="28"/>
          <w:szCs w:val="28"/>
        </w:rPr>
        <w:softHyphen/>
        <w:t>рументы и выполнять практическую работу по предложенному учи</w:t>
      </w:r>
      <w:r w:rsidRPr="00CB6836">
        <w:rPr>
          <w:color w:val="000000"/>
          <w:sz w:val="28"/>
          <w:szCs w:val="28"/>
        </w:rPr>
        <w:softHyphen/>
        <w:t>телем плану с опорой на образцы, рисунки учебника;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Обучающийся получит возможность научиться: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выполнять контроль точности разметки деталей с помощью шаб</w:t>
      </w:r>
      <w:r w:rsidRPr="00CB6836">
        <w:rPr>
          <w:iCs/>
          <w:color w:val="000000"/>
          <w:sz w:val="28"/>
          <w:szCs w:val="28"/>
        </w:rPr>
        <w:softHyphen/>
        <w:t>лона;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- учиться совместно с учителем и другими учениками </w:t>
      </w:r>
      <w:r w:rsidRPr="00CB6836">
        <w:rPr>
          <w:color w:val="000000"/>
          <w:sz w:val="28"/>
          <w:szCs w:val="28"/>
          <w:shd w:val="clear" w:color="auto" w:fill="FFFFFF"/>
        </w:rPr>
        <w:t>давать</w:t>
      </w:r>
      <w:r w:rsidRPr="00CB6836">
        <w:rPr>
          <w:iCs/>
          <w:color w:val="000000"/>
          <w:sz w:val="28"/>
          <w:szCs w:val="28"/>
        </w:rPr>
        <w:t> эмоцио</w:t>
      </w:r>
      <w:r w:rsidRPr="00CB6836">
        <w:rPr>
          <w:iCs/>
          <w:color w:val="000000"/>
          <w:sz w:val="28"/>
          <w:szCs w:val="28"/>
        </w:rPr>
        <w:softHyphen/>
        <w:t>нальную </w:t>
      </w:r>
      <w:r w:rsidRPr="00CB6836">
        <w:rPr>
          <w:color w:val="000000"/>
          <w:sz w:val="28"/>
          <w:szCs w:val="28"/>
          <w:shd w:val="clear" w:color="auto" w:fill="FFFFFF"/>
        </w:rPr>
        <w:t>оценку</w:t>
      </w:r>
      <w:r w:rsidRPr="00CB6836">
        <w:rPr>
          <w:iCs/>
          <w:color w:val="000000"/>
          <w:sz w:val="28"/>
          <w:szCs w:val="28"/>
        </w:rPr>
        <w:t> деятельности класса на уроке</w:t>
      </w:r>
      <w:r w:rsidRPr="00CB6836">
        <w:rPr>
          <w:color w:val="000000"/>
          <w:sz w:val="28"/>
          <w:szCs w:val="28"/>
        </w:rPr>
        <w:t>.</w:t>
      </w:r>
    </w:p>
    <w:p w:rsidR="002566CD" w:rsidRPr="00CB6836" w:rsidRDefault="002566CD" w:rsidP="002566CD">
      <w:pPr>
        <w:pStyle w:val="ParagraphStyle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66CD" w:rsidRPr="00CB6836" w:rsidRDefault="002566CD" w:rsidP="002566CD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36">
        <w:rPr>
          <w:rFonts w:ascii="Times New Roman" w:hAnsi="Times New Roman" w:cs="Times New Roman"/>
          <w:b/>
          <w:iCs/>
          <w:sz w:val="28"/>
          <w:szCs w:val="28"/>
        </w:rPr>
        <w:t>Коммуникативные</w:t>
      </w:r>
      <w:r w:rsidRPr="00CB6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Обучающийся научится: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принимать участие в коллективных работах, работах парами и группами;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понимать важность коллективной работы;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контролировать свои действия при совместной работе;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допускать существование различных точек зрения;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договариваться с партнерами и приходить к общему решению.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iCs/>
          <w:color w:val="000000"/>
          <w:sz w:val="28"/>
          <w:szCs w:val="28"/>
        </w:rPr>
        <w:t>Обучающийся получит возможность научиться: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</w:t>
      </w:r>
      <w:r w:rsidRPr="00CB6836">
        <w:rPr>
          <w:iCs/>
          <w:color w:val="000000"/>
          <w:sz w:val="28"/>
          <w:szCs w:val="28"/>
        </w:rPr>
        <w:t>проявлять инициативу в коллективных творческих работах;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</w:t>
      </w:r>
      <w:r w:rsidRPr="00CB6836">
        <w:rPr>
          <w:iCs/>
          <w:color w:val="000000"/>
          <w:sz w:val="28"/>
          <w:szCs w:val="28"/>
        </w:rPr>
        <w:t>следить за действиями других участников совместной деятельности;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</w:t>
      </w:r>
      <w:r w:rsidRPr="00CB6836">
        <w:rPr>
          <w:iCs/>
          <w:color w:val="000000"/>
          <w:sz w:val="28"/>
          <w:szCs w:val="28"/>
        </w:rPr>
        <w:t>принимать другое мнение и позицию;</w:t>
      </w:r>
    </w:p>
    <w:p w:rsidR="00CB6836" w:rsidRPr="00CB6836" w:rsidRDefault="00CB6836" w:rsidP="00CB683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CB6836">
        <w:rPr>
          <w:color w:val="000000"/>
          <w:sz w:val="28"/>
          <w:szCs w:val="28"/>
        </w:rPr>
        <w:t>– </w:t>
      </w:r>
      <w:r w:rsidRPr="00CB6836">
        <w:rPr>
          <w:iCs/>
          <w:color w:val="000000"/>
          <w:sz w:val="28"/>
          <w:szCs w:val="28"/>
        </w:rPr>
        <w:t>строить понятные для партнера высказывания.</w:t>
      </w:r>
    </w:p>
    <w:p w:rsidR="002566CD" w:rsidRPr="00CB6836" w:rsidRDefault="002566CD" w:rsidP="002566C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836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CB6836" w:rsidRPr="00CB6836" w:rsidRDefault="00CB6836" w:rsidP="002566CD">
      <w:pPr>
        <w:rPr>
          <w:rFonts w:ascii="Times New Roman" w:hAnsi="Times New Roman" w:cs="Times New Roman"/>
          <w:i/>
          <w:sz w:val="28"/>
          <w:szCs w:val="28"/>
        </w:rPr>
      </w:pP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Общекультурные и общетрудовые компетенции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культуры труда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научится:</w:t>
      </w:r>
    </w:p>
    <w:p w:rsidR="00CB6836" w:rsidRPr="00CB6836" w:rsidRDefault="00CB6836" w:rsidP="00CB683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CB6836" w:rsidRPr="00CB6836" w:rsidRDefault="00CB6836" w:rsidP="00CB683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называть основные виды профессиональной деятельности человека в разных сферах;</w:t>
      </w:r>
    </w:p>
    <w:p w:rsidR="00CB6836" w:rsidRPr="00CB6836" w:rsidRDefault="00CB6836" w:rsidP="00CB6836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организовывать рабочее место по предложенному образцу для работы с материалами (бумагой, пластичными материалами, природными </w:t>
      </w: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материалами, тканью, нитками) и инструментами (ножницами, стеками, швейной иглой, шилом);</w:t>
      </w:r>
    </w:p>
    <w:p w:rsidR="00CB6836" w:rsidRPr="00CB6836" w:rsidRDefault="00CB6836" w:rsidP="00CB6836">
      <w:pPr>
        <w:spacing w:after="200" w:line="276" w:lineRule="auto"/>
        <w:ind w:left="36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CB6836" w:rsidRPr="00CB6836" w:rsidRDefault="00CB6836" w:rsidP="00CB6836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комбинировать различные технологии при выполнении одного изделия;</w:t>
      </w:r>
    </w:p>
    <w:p w:rsidR="00CB6836" w:rsidRPr="00CB6836" w:rsidRDefault="00CB6836" w:rsidP="00CB6836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одну технологию для изготовления разных изделий;</w:t>
      </w:r>
    </w:p>
    <w:p w:rsidR="00CB6836" w:rsidRPr="00CB6836" w:rsidRDefault="00CB6836" w:rsidP="00CB6836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инструменты и приспособления в практической работе в быту и профессиональной деятельности;</w:t>
      </w:r>
    </w:p>
    <w:p w:rsidR="00CB6836" w:rsidRPr="00CB6836" w:rsidRDefault="00CB6836" w:rsidP="00CB6836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оформлять изделия по собственному замыслу и на основе предложенного образца;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Конструирование и моделирование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научится:</w:t>
      </w:r>
    </w:p>
    <w:p w:rsidR="00CB6836" w:rsidRPr="00CB6836" w:rsidRDefault="00CB6836" w:rsidP="00CB683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выделять детали конструкции, называть их форму и способ соединения;</w:t>
      </w:r>
    </w:p>
    <w:p w:rsidR="00CB6836" w:rsidRPr="00CB6836" w:rsidRDefault="00CB6836" w:rsidP="00CB683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конструкцию изделия по рисунку, фотографии, схеме;</w:t>
      </w:r>
    </w:p>
    <w:p w:rsidR="00CB6836" w:rsidRPr="00CB6836" w:rsidRDefault="00CB6836" w:rsidP="00CB6836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изготавливать конструкцию по слайдовому плану и /или заданным условиям;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получит возможность научится:</w:t>
      </w:r>
    </w:p>
    <w:p w:rsidR="00CB6836" w:rsidRPr="00CB6836" w:rsidRDefault="00CB6836" w:rsidP="00CB6836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создавать мысленный образ конструкции и воплощать этот образ в материале;</w:t>
      </w:r>
    </w:p>
    <w:p w:rsidR="00CB6836" w:rsidRPr="00CB6836" w:rsidRDefault="00CB6836" w:rsidP="00CB6836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изменять вид конструкции;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Практика работы на компьютере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научится:</w:t>
      </w:r>
    </w:p>
    <w:p w:rsidR="00CB6836" w:rsidRPr="00CB6836" w:rsidRDefault="00CB6836" w:rsidP="00CB6836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информацию, представленную в разных формах;</w:t>
      </w:r>
    </w:p>
    <w:p w:rsidR="00CB6836" w:rsidRPr="00CB6836" w:rsidRDefault="00CB6836" w:rsidP="00CB6836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наблюдать и соотносить разные информационные обьекты в учебнике (текст, иллюстративный материал, тек5стовый план, слайдовый план);</w:t>
      </w:r>
    </w:p>
    <w:p w:rsidR="00CB6836" w:rsidRPr="00CB6836" w:rsidRDefault="00CB6836" w:rsidP="00CB6836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выполнять простейшие преобразования информации ( перевод текстовой информации в рисуночную и / или табличную форму);</w:t>
      </w:r>
    </w:p>
    <w:p w:rsidR="00CB6836" w:rsidRPr="00CB6836" w:rsidRDefault="00CB6836" w:rsidP="00CB6836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со «Словарем юного технолога».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CB6836" w:rsidRPr="00CB6836" w:rsidRDefault="00CB6836" w:rsidP="00CB6836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значение компьютера для получения информации;</w:t>
      </w:r>
    </w:p>
    <w:p w:rsidR="00CB6836" w:rsidRPr="00CB6836" w:rsidRDefault="00CB6836" w:rsidP="00CB6836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различать и использовать информацию, представленную в различных формах;</w:t>
      </w:r>
    </w:p>
    <w:p w:rsidR="00CB6836" w:rsidRPr="00CB6836" w:rsidRDefault="00CB6836" w:rsidP="00CB6836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CB6836" w:rsidRPr="00CB6836" w:rsidRDefault="00CB6836" w:rsidP="00CB6836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правила работы на компьютере;</w:t>
      </w:r>
    </w:p>
    <w:p w:rsidR="00CB6836" w:rsidRPr="00CB6836" w:rsidRDefault="00CB6836" w:rsidP="00CB6836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информацию по заданной теме на основе текста и иллюстраций учебника.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Проектная деятельность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научится:</w:t>
      </w:r>
    </w:p>
    <w:p w:rsidR="00CB6836" w:rsidRPr="00CB6836" w:rsidRDefault="00CB6836" w:rsidP="00CB6836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составлять план работы на основе слайдов, предложенных в учебнике;</w:t>
      </w:r>
    </w:p>
    <w:p w:rsidR="00CB6836" w:rsidRPr="00CB6836" w:rsidRDefault="00CB6836" w:rsidP="00CB6836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распределять обязанности в соответствии с заданными условиями при работе в паре.</w:t>
      </w:r>
    </w:p>
    <w:p w:rsidR="00CB6836" w:rsidRPr="00CB6836" w:rsidRDefault="00CB6836" w:rsidP="00CB6836">
      <w:pPr>
        <w:spacing w:after="200" w:line="276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CB6836" w:rsidRPr="00CB6836" w:rsidRDefault="00CB6836" w:rsidP="00CB6836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первоначальным навыкам над проектом под руководством учителя;</w:t>
      </w:r>
    </w:p>
    <w:p w:rsidR="00CB6836" w:rsidRPr="00CB6836" w:rsidRDefault="00CB6836" w:rsidP="00CB6836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ставить цели, распределять роли при выполнении изделия, проводить оценку качества выполнения изделия;</w:t>
      </w:r>
    </w:p>
    <w:p w:rsidR="00CB6836" w:rsidRPr="00CB6836" w:rsidRDefault="00CB6836" w:rsidP="00CB6836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навыки работы в коллективе, умения работать в паре;</w:t>
      </w:r>
    </w:p>
    <w:p w:rsidR="00CB6836" w:rsidRPr="00CB6836" w:rsidRDefault="00CB6836" w:rsidP="00CB6836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8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применять на практике правила сотрудничества в коллективной деятельности;</w:t>
      </w:r>
    </w:p>
    <w:p w:rsidR="00CB6836" w:rsidRDefault="00CB6836" w:rsidP="002566CD">
      <w:pPr>
        <w:rPr>
          <w:rFonts w:ascii="Times New Roman" w:hAnsi="Times New Roman" w:cs="Times New Roman"/>
          <w:i/>
          <w:sz w:val="28"/>
          <w:szCs w:val="28"/>
        </w:rPr>
        <w:sectPr w:rsidR="00CB6836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566CD" w:rsidRDefault="002566CD" w:rsidP="0025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566CD" w:rsidRDefault="002566CD" w:rsidP="0025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2566CD" w:rsidTr="002566C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CB6836" w:rsidTr="002566C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2" w:colLast="2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Природная мастерская.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</w:tr>
      <w:bookmarkEnd w:id="0"/>
      <w:tr w:rsidR="00CB6836" w:rsidTr="002566C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Пластилиновая мастерская.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</w:tr>
      <w:tr w:rsidR="00CB6836" w:rsidTr="002566C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Бумажная мастерская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</w:tr>
      <w:tr w:rsidR="00CB6836" w:rsidTr="002566C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Текстильная мастерская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6836" w:rsidRPr="000E7C0D" w:rsidRDefault="00CB6836" w:rsidP="009A4B4F">
            <w:pPr>
              <w:pStyle w:val="a7"/>
              <w:spacing w:before="0" w:beforeAutospacing="0" w:after="150" w:afterAutospacing="0" w:line="276" w:lineRule="auto"/>
              <w:jc w:val="center"/>
              <w:rPr>
                <w:color w:val="000000"/>
              </w:rPr>
            </w:pPr>
            <w:r w:rsidRPr="000E7C0D">
              <w:rPr>
                <w:color w:val="000000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6836" w:rsidRDefault="00CB6836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Творческая работа</w:t>
            </w:r>
          </w:p>
        </w:tc>
      </w:tr>
    </w:tbl>
    <w:p w:rsidR="002566CD" w:rsidRDefault="002566CD" w:rsidP="00256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>
      <w:pPr>
        <w:rPr>
          <w:rFonts w:ascii="Times New Roman" w:hAnsi="Times New Roman" w:cs="Times New Roman"/>
          <w:sz w:val="28"/>
          <w:szCs w:val="28"/>
        </w:rPr>
        <w:sectPr w:rsidR="002566CD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566CD" w:rsidRDefault="002566CD" w:rsidP="0025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календарно- тематического планирования</w:t>
      </w:r>
    </w:p>
    <w:p w:rsidR="002566CD" w:rsidRDefault="002566CD" w:rsidP="0025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2566CD" w:rsidRDefault="002566CD" w:rsidP="002566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566CD" w:rsidTr="002566C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566CD" w:rsidRDefault="002566CD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566CD" w:rsidTr="002566C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566CD" w:rsidTr="002566C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2566CD" w:rsidTr="002566CD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566CD" w:rsidRDefault="002566CD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Ерохина А.В.</w:t>
            </w:r>
          </w:p>
        </w:tc>
      </w:tr>
    </w:tbl>
    <w:p w:rsidR="002566CD" w:rsidRDefault="002566CD" w:rsidP="00256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2566CD" w:rsidTr="002566CD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2566CD" w:rsidTr="002566CD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6CD" w:rsidRDefault="00256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6CD" w:rsidRDefault="00256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6CD" w:rsidRDefault="00256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6CD" w:rsidRDefault="00256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6CD" w:rsidRDefault="002566C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</w:tr>
      <w:tr w:rsidR="002566CD" w:rsidTr="002566CD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pStyle w:val="paragraph"/>
              <w:spacing w:line="276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566CD" w:rsidRDefault="002566CD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6CD" w:rsidTr="002566CD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6CD" w:rsidRDefault="002566CD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66CD" w:rsidRDefault="002566CD" w:rsidP="0025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D" w:rsidRDefault="002566CD" w:rsidP="002566CD"/>
    <w:p w:rsidR="002566CD" w:rsidRDefault="002566CD" w:rsidP="002566CD"/>
    <w:p w:rsidR="00B954D1" w:rsidRDefault="00B954D1"/>
    <w:sectPr w:rsidR="00B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A1"/>
    <w:multiLevelType w:val="hybridMultilevel"/>
    <w:tmpl w:val="82E8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4F9D"/>
    <w:multiLevelType w:val="hybridMultilevel"/>
    <w:tmpl w:val="1CD4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548E"/>
    <w:multiLevelType w:val="hybridMultilevel"/>
    <w:tmpl w:val="19C4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E86"/>
    <w:multiLevelType w:val="multilevel"/>
    <w:tmpl w:val="CEF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2CC5"/>
    <w:multiLevelType w:val="hybridMultilevel"/>
    <w:tmpl w:val="773E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394B"/>
    <w:multiLevelType w:val="hybridMultilevel"/>
    <w:tmpl w:val="8814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155A"/>
    <w:multiLevelType w:val="hybridMultilevel"/>
    <w:tmpl w:val="8B105C52"/>
    <w:lvl w:ilvl="0" w:tplc="A8E4C7F4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413D"/>
    <w:multiLevelType w:val="hybridMultilevel"/>
    <w:tmpl w:val="14008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94CA5"/>
    <w:multiLevelType w:val="multilevel"/>
    <w:tmpl w:val="355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91F7D"/>
    <w:multiLevelType w:val="hybridMultilevel"/>
    <w:tmpl w:val="8B3E49F2"/>
    <w:lvl w:ilvl="0" w:tplc="B7F2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51280"/>
    <w:multiLevelType w:val="hybridMultilevel"/>
    <w:tmpl w:val="DDC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1410B"/>
    <w:multiLevelType w:val="hybridMultilevel"/>
    <w:tmpl w:val="193C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3215"/>
    <w:multiLevelType w:val="hybridMultilevel"/>
    <w:tmpl w:val="FEE8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62ECC"/>
    <w:multiLevelType w:val="hybridMultilevel"/>
    <w:tmpl w:val="253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56706"/>
    <w:multiLevelType w:val="hybridMultilevel"/>
    <w:tmpl w:val="5C0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F95"/>
    <w:multiLevelType w:val="hybridMultilevel"/>
    <w:tmpl w:val="135CFBD0"/>
    <w:lvl w:ilvl="0" w:tplc="A2F89516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9"/>
    <w:rsid w:val="002566CD"/>
    <w:rsid w:val="004D5AD9"/>
    <w:rsid w:val="00B954D1"/>
    <w:rsid w:val="00C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C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">
    <w:name w:val="paragraph"/>
    <w:basedOn w:val="a"/>
    <w:qFormat/>
    <w:rsid w:val="00256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566CD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566CD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566C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566CD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ParagraphStyle">
    <w:name w:val="Paragraph Style"/>
    <w:rsid w:val="002566C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8">
    <w:name w:val="c18"/>
    <w:basedOn w:val="a"/>
    <w:rsid w:val="002566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Без интервала1"/>
    <w:basedOn w:val="a"/>
    <w:qFormat/>
    <w:rsid w:val="002566CD"/>
    <w:rPr>
      <w:rFonts w:ascii="Times New Roman" w:hAnsi="Times New Roman" w:cs="Times New Roman"/>
      <w:lang w:val="en-US" w:eastAsia="en-US"/>
    </w:rPr>
  </w:style>
  <w:style w:type="character" w:customStyle="1" w:styleId="c30">
    <w:name w:val="c30"/>
    <w:basedOn w:val="a0"/>
    <w:rsid w:val="002566CD"/>
  </w:style>
  <w:style w:type="paragraph" w:styleId="a7">
    <w:name w:val="Normal (Web)"/>
    <w:basedOn w:val="a"/>
    <w:uiPriority w:val="99"/>
    <w:unhideWhenUsed/>
    <w:rsid w:val="002566C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C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">
    <w:name w:val="paragraph"/>
    <w:basedOn w:val="a"/>
    <w:qFormat/>
    <w:rsid w:val="002566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566CD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566CD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566C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566CD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ParagraphStyle">
    <w:name w:val="Paragraph Style"/>
    <w:rsid w:val="002566C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8">
    <w:name w:val="c18"/>
    <w:basedOn w:val="a"/>
    <w:rsid w:val="002566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Без интервала1"/>
    <w:basedOn w:val="a"/>
    <w:qFormat/>
    <w:rsid w:val="002566CD"/>
    <w:rPr>
      <w:rFonts w:ascii="Times New Roman" w:hAnsi="Times New Roman" w:cs="Times New Roman"/>
      <w:lang w:val="en-US" w:eastAsia="en-US"/>
    </w:rPr>
  </w:style>
  <w:style w:type="character" w:customStyle="1" w:styleId="c30">
    <w:name w:val="c30"/>
    <w:basedOn w:val="a0"/>
    <w:rsid w:val="002566CD"/>
  </w:style>
  <w:style w:type="paragraph" w:styleId="a7">
    <w:name w:val="Normal (Web)"/>
    <w:basedOn w:val="a"/>
    <w:uiPriority w:val="99"/>
    <w:unhideWhenUsed/>
    <w:rsid w:val="002566C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2020-10-13T13:32:00Z</dcterms:created>
  <dcterms:modified xsi:type="dcterms:W3CDTF">2020-10-13T13:47:00Z</dcterms:modified>
</cp:coreProperties>
</file>