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1D5E" w:rsidRDefault="005E1D5E" w:rsidP="005E1D5E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5E1D5E">
        <w:rPr>
          <w:rFonts w:ascii="Times New Roman" w:hAnsi="Times New Roman"/>
          <w:sz w:val="26"/>
          <w:szCs w:val="26"/>
          <w:lang w:val="ru-RU"/>
        </w:rPr>
        <w:t xml:space="preserve">Региональный центр выявления, поддержки и развития </w:t>
      </w:r>
    </w:p>
    <w:p w:rsidR="005E1D5E" w:rsidRPr="005E1D5E" w:rsidRDefault="005E1D5E" w:rsidP="005E1D5E">
      <w:pPr>
        <w:jc w:val="center"/>
        <w:rPr>
          <w:sz w:val="26"/>
          <w:szCs w:val="26"/>
          <w:lang w:val="ru-RU"/>
        </w:rPr>
      </w:pPr>
      <w:r w:rsidRPr="005E1D5E">
        <w:rPr>
          <w:rFonts w:ascii="Times New Roman" w:hAnsi="Times New Roman"/>
          <w:sz w:val="26"/>
          <w:szCs w:val="26"/>
          <w:lang w:val="ru-RU"/>
        </w:rPr>
        <w:t>способностей и талантов у детей и молодежи в Республике Алтай «</w:t>
      </w:r>
      <w:proofErr w:type="spellStart"/>
      <w:r w:rsidRPr="005E1D5E">
        <w:rPr>
          <w:rFonts w:ascii="Times New Roman" w:hAnsi="Times New Roman"/>
          <w:sz w:val="26"/>
          <w:szCs w:val="26"/>
          <w:lang w:val="ru-RU"/>
        </w:rPr>
        <w:t>Алтай.Сириус</w:t>
      </w:r>
      <w:proofErr w:type="spellEnd"/>
      <w:r w:rsidRPr="005E1D5E">
        <w:rPr>
          <w:rFonts w:ascii="Times New Roman" w:hAnsi="Times New Roman"/>
          <w:sz w:val="26"/>
          <w:szCs w:val="26"/>
          <w:lang w:val="ru-RU"/>
        </w:rPr>
        <w:t>»</w:t>
      </w:r>
    </w:p>
    <w:p w:rsidR="005E1D5E" w:rsidRPr="005E1D5E" w:rsidRDefault="005E1D5E" w:rsidP="005E1D5E">
      <w:pPr>
        <w:jc w:val="center"/>
        <w:rPr>
          <w:rFonts w:ascii="Times New Roman" w:hAnsi="Times New Roman"/>
          <w:sz w:val="24"/>
          <w:lang w:val="ru-RU"/>
        </w:rPr>
      </w:pPr>
    </w:p>
    <w:p w:rsidR="005E1D5E" w:rsidRPr="005E1D5E" w:rsidRDefault="005E1D5E" w:rsidP="005E1D5E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noProof/>
          <w:sz w:val="2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1474330</wp:posOffset>
            </wp:positionH>
            <wp:positionV relativeFrom="paragraph">
              <wp:posOffset>41083</wp:posOffset>
            </wp:positionV>
            <wp:extent cx="2378692" cy="3202901"/>
            <wp:effectExtent l="0" t="0" r="0" b="0"/>
            <wp:wrapNone/>
            <wp:docPr id="5742926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292603" name="Рисунок 5742926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692" cy="3202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D5E" w:rsidRDefault="005E1D5E" w:rsidP="005E1D5E">
      <w:pPr>
        <w:jc w:val="center"/>
        <w:rPr>
          <w:rFonts w:ascii="Times New Roman" w:hAnsi="Times New Roman"/>
          <w:sz w:val="24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4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4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4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4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4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4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4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4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4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4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4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4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4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4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4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4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4"/>
          <w:lang w:val="ru-RU"/>
        </w:rPr>
      </w:pPr>
    </w:p>
    <w:p w:rsidR="005E1D5E" w:rsidRPr="005E1D5E" w:rsidRDefault="005E1D5E" w:rsidP="005E1D5E">
      <w:pPr>
        <w:jc w:val="center"/>
        <w:rPr>
          <w:sz w:val="28"/>
          <w:szCs w:val="28"/>
          <w:lang w:val="ru-RU"/>
        </w:rPr>
      </w:pPr>
    </w:p>
    <w:p w:rsidR="005D0564" w:rsidRDefault="005D0564" w:rsidP="005E1D5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Профильная смена </w:t>
      </w:r>
    </w:p>
    <w:p w:rsidR="005E1D5E" w:rsidRPr="005D0564" w:rsidRDefault="005E1D5E" w:rsidP="005E1D5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0564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sz w:val="28"/>
          <w:szCs w:val="28"/>
          <w:lang w:val="ru-RU"/>
        </w:rPr>
        <w:t>ВОЛШЕБНАЯ КИСТЬ</w:t>
      </w:r>
      <w:r w:rsidRPr="005D0564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5E1D5E" w:rsidRPr="005D0564" w:rsidRDefault="005E1D5E" w:rsidP="005E1D5E">
      <w:pPr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5D0564">
        <w:rPr>
          <w:rFonts w:ascii="Times New Roman" w:hAnsi="Times New Roman"/>
          <w:sz w:val="28"/>
          <w:szCs w:val="28"/>
          <w:lang w:val="ru-RU"/>
        </w:rPr>
        <w:t>-10 КЛАСС</w:t>
      </w:r>
    </w:p>
    <w:p w:rsidR="005E1D5E" w:rsidRDefault="005E1D5E" w:rsidP="005E1D5E">
      <w:pPr>
        <w:jc w:val="center"/>
        <w:rPr>
          <w:rFonts w:ascii="Times New Roman" w:hAnsi="Times New Roman"/>
          <w:sz w:val="26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6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6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6"/>
          <w:lang w:val="ru-RU"/>
        </w:rPr>
      </w:pPr>
    </w:p>
    <w:p w:rsidR="008678F0" w:rsidRDefault="008678F0" w:rsidP="005E1D5E">
      <w:pPr>
        <w:jc w:val="center"/>
        <w:rPr>
          <w:rFonts w:ascii="Times New Roman" w:hAnsi="Times New Roman"/>
          <w:sz w:val="26"/>
          <w:lang w:val="ru-RU"/>
        </w:rPr>
      </w:pPr>
    </w:p>
    <w:p w:rsidR="008678F0" w:rsidRDefault="008678F0" w:rsidP="005E1D5E">
      <w:pPr>
        <w:jc w:val="center"/>
        <w:rPr>
          <w:rFonts w:ascii="Times New Roman" w:hAnsi="Times New Roman"/>
          <w:sz w:val="26"/>
          <w:lang w:val="ru-RU"/>
        </w:rPr>
      </w:pPr>
    </w:p>
    <w:p w:rsidR="008678F0" w:rsidRDefault="008678F0" w:rsidP="005E1D5E">
      <w:pPr>
        <w:jc w:val="center"/>
        <w:rPr>
          <w:rFonts w:ascii="Times New Roman" w:hAnsi="Times New Roman"/>
          <w:sz w:val="26"/>
          <w:lang w:val="ru-RU"/>
        </w:rPr>
      </w:pPr>
    </w:p>
    <w:p w:rsidR="008678F0" w:rsidRDefault="008678F0" w:rsidP="005E1D5E">
      <w:pPr>
        <w:jc w:val="center"/>
        <w:rPr>
          <w:rFonts w:ascii="Times New Roman" w:hAnsi="Times New Roman"/>
          <w:sz w:val="26"/>
          <w:lang w:val="ru-RU"/>
        </w:rPr>
      </w:pPr>
    </w:p>
    <w:p w:rsidR="008678F0" w:rsidRDefault="008678F0" w:rsidP="005E1D5E">
      <w:pPr>
        <w:jc w:val="center"/>
        <w:rPr>
          <w:rFonts w:ascii="Times New Roman" w:hAnsi="Times New Roman"/>
          <w:sz w:val="26"/>
          <w:lang w:val="ru-RU"/>
        </w:rPr>
      </w:pPr>
    </w:p>
    <w:p w:rsidR="008678F0" w:rsidRDefault="008678F0" w:rsidP="005E1D5E">
      <w:pPr>
        <w:jc w:val="center"/>
        <w:rPr>
          <w:rFonts w:ascii="Times New Roman" w:hAnsi="Times New Roman"/>
          <w:sz w:val="26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6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6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6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6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6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6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6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6"/>
          <w:lang w:val="ru-RU"/>
        </w:rPr>
      </w:pPr>
    </w:p>
    <w:p w:rsidR="005E1D5E" w:rsidRDefault="005E1D5E" w:rsidP="005E1D5E">
      <w:pPr>
        <w:jc w:val="center"/>
        <w:rPr>
          <w:rFonts w:ascii="Times New Roman" w:hAnsi="Times New Roman"/>
          <w:sz w:val="26"/>
          <w:lang w:val="ru-RU"/>
        </w:rPr>
      </w:pPr>
    </w:p>
    <w:p w:rsidR="005E1D5E" w:rsidRPr="005E1D5E" w:rsidRDefault="005E1D5E" w:rsidP="005E1D5E">
      <w:pPr>
        <w:jc w:val="center"/>
        <w:rPr>
          <w:rFonts w:ascii="Times New Roman" w:hAnsi="Times New Roman"/>
          <w:sz w:val="26"/>
          <w:lang w:val="ru-RU"/>
        </w:rPr>
      </w:pPr>
      <w:r w:rsidRPr="005E1D5E">
        <w:rPr>
          <w:rFonts w:ascii="Times New Roman" w:hAnsi="Times New Roman"/>
          <w:sz w:val="26"/>
          <w:lang w:val="ru-RU"/>
        </w:rPr>
        <w:t>г. Горно-Алтайск, 08-15 сентября 2024 г.</w:t>
      </w:r>
    </w:p>
    <w:p w:rsidR="00963961" w:rsidRDefault="00963961">
      <w:pPr>
        <w:ind w:right="511"/>
        <w:jc w:val="center"/>
        <w:rPr>
          <w:rFonts w:ascii="Times New Roman" w:hAnsi="Times New Roman" w:cs="Times New Roman"/>
          <w:b/>
          <w:bCs/>
          <w:szCs w:val="21"/>
          <w:lang w:val="ru-RU"/>
        </w:rPr>
      </w:pPr>
    </w:p>
    <w:p w:rsidR="00963961" w:rsidRPr="005E1D5E" w:rsidRDefault="005E1D5E">
      <w:pPr>
        <w:ind w:right="511"/>
        <w:jc w:val="center"/>
        <w:rPr>
          <w:rFonts w:ascii="Times New Roman" w:hAnsi="Times New Roman" w:cs="Times New Roman"/>
          <w:b/>
          <w:bCs/>
          <w:szCs w:val="21"/>
          <w:lang w:val="ru-RU"/>
        </w:rPr>
      </w:pPr>
      <w:r>
        <w:rPr>
          <w:rFonts w:ascii="Times New Roman" w:hAnsi="Times New Roman" w:cs="Times New Roman"/>
          <w:b/>
          <w:bCs/>
          <w:szCs w:val="21"/>
          <w:lang w:val="ru-RU"/>
        </w:rPr>
        <w:br w:type="column"/>
      </w:r>
    </w:p>
    <w:p w:rsidR="00963961" w:rsidRPr="005E1D5E" w:rsidRDefault="00000000">
      <w:pPr>
        <w:ind w:right="511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5E1D5E">
        <w:rPr>
          <w:rFonts w:ascii="Times New Roman" w:eastAsia="Times New Roman" w:hAnsi="Times New Roman" w:cs="Times New Roman"/>
          <w:b/>
          <w:lang w:val="ru-RU"/>
        </w:rPr>
        <w:t xml:space="preserve">Программа проведения региональной профильной смены «Волшебная кисть, </w:t>
      </w:r>
    </w:p>
    <w:p w:rsidR="00963961" w:rsidRDefault="00000000">
      <w:pPr>
        <w:ind w:right="51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 xml:space="preserve">5-10 </w:t>
      </w:r>
      <w:proofErr w:type="spellStart"/>
      <w:r>
        <w:rPr>
          <w:rFonts w:ascii="Times New Roman" w:eastAsia="Times New Roman" w:hAnsi="Times New Roman" w:cs="Times New Roman"/>
          <w:b/>
        </w:rPr>
        <w:t>класс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» 08.09 – 15.09.2024 </w:t>
      </w:r>
      <w:proofErr w:type="spellStart"/>
      <w:r>
        <w:rPr>
          <w:rFonts w:ascii="Times New Roman" w:eastAsia="Times New Roman" w:hAnsi="Times New Roman" w:cs="Times New Roman"/>
          <w:b/>
        </w:rPr>
        <w:t>года</w:t>
      </w:r>
      <w:proofErr w:type="spellEnd"/>
    </w:p>
    <w:p w:rsidR="00963961" w:rsidRDefault="00963961">
      <w:pPr>
        <w:ind w:right="511"/>
        <w:jc w:val="center"/>
        <w:rPr>
          <w:rFonts w:ascii="Times New Roman" w:hAnsi="Times New Roman" w:cs="Times New Roman"/>
          <w:b/>
        </w:rPr>
      </w:pPr>
    </w:p>
    <w:tbl>
      <w:tblPr>
        <w:tblStyle w:val="af0"/>
        <w:tblW w:w="9747" w:type="dxa"/>
        <w:tblLook w:val="04A0" w:firstRow="1" w:lastRow="0" w:firstColumn="1" w:lastColumn="0" w:noHBand="0" w:noVBand="1"/>
      </w:tblPr>
      <w:tblGrid>
        <w:gridCol w:w="1475"/>
        <w:gridCol w:w="4587"/>
        <w:gridCol w:w="3685"/>
      </w:tblGrid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проведения</w:t>
            </w:r>
            <w:proofErr w:type="spellEnd"/>
          </w:p>
        </w:tc>
      </w:tr>
      <w:tr w:rsidR="00963961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воскресенье</w:t>
            </w:r>
            <w:proofErr w:type="spellEnd"/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расселение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Коворкинг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 w:rsidRPr="005D0564">
        <w:trPr>
          <w:trHeight w:val="532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Столовая БОУ РА «Республиканский классический лицей»</w:t>
            </w:r>
          </w:p>
        </w:tc>
      </w:tr>
      <w:tr w:rsidR="00963961">
        <w:trPr>
          <w:trHeight w:val="273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19:00 -21.00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963961">
        <w:trPr>
          <w:trHeight w:val="273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Отбой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БОУ РА “РКЛ”</w:t>
            </w:r>
          </w:p>
        </w:tc>
      </w:tr>
      <w:tr w:rsidR="00963961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понедельник</w:t>
            </w:r>
            <w:proofErr w:type="spellEnd"/>
          </w:p>
        </w:tc>
      </w:tr>
      <w:tr w:rsidR="00963961" w:rsidRPr="005D0564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7.45-8.00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Столовая БОУ РА «Республиканский классический лицей»</w:t>
            </w:r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8.50-9.00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Торжественное открытие региональной профильной смены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Лекторий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511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9.00-9.40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Рисунок мягкими материалами.</w:t>
            </w:r>
          </w:p>
          <w:p w:rsidR="00963961" w:rsidRPr="005E1D5E" w:rsidRDefault="0000000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Преподаватель – Романенко Наталия Николаевна, Член Союза художников 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73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9.40-9.50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73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9.50-10.30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Рисунок мягкими материалами.</w:t>
            </w:r>
          </w:p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Преподаватель – Романенко Наталия Николаевна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63961" w:rsidRDefault="009639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3961">
        <w:trPr>
          <w:trHeight w:val="23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10.30-10.40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73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10.40-11.20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Рисунок мягкими материалами.</w:t>
            </w:r>
          </w:p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Преподаватель – Романенко Наталия Николаевна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73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11.20-11.40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512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11.40-12.20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Рисунок мягкими материалами.</w:t>
            </w:r>
          </w:p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Преподаватель – Романенко Наталия Николаевна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БОУ РА «РКЛ»</w:t>
            </w:r>
          </w:p>
        </w:tc>
      </w:tr>
      <w:tr w:rsidR="00963961">
        <w:trPr>
          <w:trHeight w:val="71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14.00-17.10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Посещение выставки “Майминское </w:t>
            </w:r>
            <w:proofErr w:type="spellStart"/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Прикатунье</w:t>
            </w:r>
            <w:proofErr w:type="spellEnd"/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”, </w:t>
            </w:r>
          </w:p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Преподаватель – Романенко Наталия Николаевна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С.Майма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камня</w:t>
            </w:r>
            <w:proofErr w:type="spellEnd"/>
          </w:p>
        </w:tc>
      </w:tr>
      <w:tr w:rsidR="00963961"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БОУ РА «РКЛ»</w:t>
            </w:r>
          </w:p>
        </w:tc>
      </w:tr>
      <w:tr w:rsidR="00963961"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19.00-21.00</w:t>
            </w: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БОУ РА «РКЛ»</w:t>
            </w:r>
          </w:p>
        </w:tc>
      </w:tr>
      <w:tr w:rsidR="00963961"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22.00</w:t>
            </w: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Отбой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«БОУ РА «РКЛ»</w:t>
            </w:r>
          </w:p>
        </w:tc>
      </w:tr>
      <w:tr w:rsidR="00963961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  <w:proofErr w:type="spellEnd"/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8.00-8.20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tabs>
                <w:tab w:val="center" w:pos="26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БОУ РА «РКЛ»</w:t>
            </w:r>
          </w:p>
        </w:tc>
      </w:tr>
      <w:tr w:rsidR="00963961">
        <w:trPr>
          <w:trHeight w:val="24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9.00-9.40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Акварельная живопись. </w:t>
            </w:r>
          </w:p>
          <w:p w:rsidR="00963961" w:rsidRPr="005E1D5E" w:rsidRDefault="0000000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Преподаватель – Обухова Галина Кузьминична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4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9.40-9.50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4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9:50-10.30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Акварельная живопись. </w:t>
            </w:r>
          </w:p>
          <w:p w:rsidR="00963961" w:rsidRPr="005E1D5E" w:rsidRDefault="0000000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Преподаватель – Обухова Галина Кузьминична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63961" w:rsidRDefault="009639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3961">
        <w:trPr>
          <w:trHeight w:val="24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10.30-10.40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4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10.40-11.20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Акварельная живопись. </w:t>
            </w:r>
          </w:p>
          <w:p w:rsidR="00963961" w:rsidRPr="005E1D5E" w:rsidRDefault="0000000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Преподаватель – Обухова Галина Кузьминична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63961" w:rsidRDefault="009639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3961">
        <w:trPr>
          <w:trHeight w:val="24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11.20-11.40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4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11.40-12.20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Акварельная живопись. </w:t>
            </w:r>
          </w:p>
          <w:p w:rsidR="00963961" w:rsidRPr="005E1D5E" w:rsidRDefault="0000000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Преподаватель – Обухова Галина Кузьминична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63961" w:rsidRDefault="009639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БОУ РА «РКЛ»</w:t>
            </w:r>
          </w:p>
        </w:tc>
      </w:tr>
      <w:tr w:rsidR="00963961">
        <w:trPr>
          <w:trHeight w:val="23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14.00-14.40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Стилизация в композиции.</w:t>
            </w:r>
          </w:p>
          <w:p w:rsidR="00963961" w:rsidRPr="005E1D5E" w:rsidRDefault="0000000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Преподаватель – </w:t>
            </w:r>
            <w:proofErr w:type="spellStart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Менигечева</w:t>
            </w:r>
            <w:proofErr w:type="spellEnd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Таисия Владимировна, Сергеева Екатерина Сергеевна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3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14.40-14.50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3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14.50-15.30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Стилизация в композиции.</w:t>
            </w:r>
          </w:p>
          <w:p w:rsidR="00963961" w:rsidRPr="005E1D5E" w:rsidRDefault="0000000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Преподаватель – </w:t>
            </w:r>
            <w:proofErr w:type="spellStart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Менигечева</w:t>
            </w:r>
            <w:proofErr w:type="spellEnd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Таисия Владимировна, Сергеева Екатерина Сергеевна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3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15.30-15.50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3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15.50-16.30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Стилизация в композиции.</w:t>
            </w:r>
          </w:p>
          <w:p w:rsidR="00963961" w:rsidRPr="005E1D5E" w:rsidRDefault="0000000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Преподаватель – </w:t>
            </w:r>
            <w:proofErr w:type="spellStart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Менигечева</w:t>
            </w:r>
            <w:proofErr w:type="spellEnd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Таисия Владимировна, Сергеева Екатерина Сергеевна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3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16.30-16.40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3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16.40-17.20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Стилизация в композиции.</w:t>
            </w:r>
          </w:p>
          <w:p w:rsidR="00963961" w:rsidRPr="005E1D5E" w:rsidRDefault="0000000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Преподаватель – </w:t>
            </w:r>
            <w:proofErr w:type="spellStart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Менигечева</w:t>
            </w:r>
            <w:proofErr w:type="spellEnd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Таисия Владимировна, Сергеева Екатерина Сергеевна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БОУ РА «РКЛ»</w:t>
            </w:r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19.00-21.00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Посещение парка “Голубой Алтай”, прогулка по “Тропе </w:t>
            </w:r>
            <w:proofErr w:type="spellStart"/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здровья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БОУ РА «РКЛ»</w:t>
            </w:r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Отбой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963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961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  <w:proofErr w:type="spellEnd"/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8.00-8.20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БОУ РА «РКЛ»</w:t>
            </w:r>
          </w:p>
        </w:tc>
      </w:tr>
      <w:tr w:rsidR="00963961">
        <w:trPr>
          <w:trHeight w:val="71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9.00-9.40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Стилизация в композиции.</w:t>
            </w:r>
          </w:p>
          <w:p w:rsidR="00963961" w:rsidRPr="005E1D5E" w:rsidRDefault="0000000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Преподаватель – </w:t>
            </w:r>
            <w:proofErr w:type="spellStart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Менигечева</w:t>
            </w:r>
            <w:proofErr w:type="spellEnd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Таисия Владимировна, Сергеева Екатерина Сергеевна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43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9.40-9.50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71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9.50-10.30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Стилизация в композиции.</w:t>
            </w:r>
          </w:p>
          <w:p w:rsidR="00963961" w:rsidRPr="005E1D5E" w:rsidRDefault="0000000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Преподаватель – </w:t>
            </w:r>
            <w:proofErr w:type="spellStart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Менигечева</w:t>
            </w:r>
            <w:proofErr w:type="spellEnd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Таисия Владимировна, Сергеева Екатерина Сергеевна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62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10.30-10.40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71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10.40-11.20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Стилизация в композиции.</w:t>
            </w:r>
          </w:p>
          <w:p w:rsidR="00963961" w:rsidRPr="005E1D5E" w:rsidRDefault="0000000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Преподаватель – </w:t>
            </w:r>
            <w:proofErr w:type="spellStart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Менигечева</w:t>
            </w:r>
            <w:proofErr w:type="spellEnd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Таисия Владимировна, Сергеева Екатерина Сергеевна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62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11.20-11.40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71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11.40-12.20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Стилизация в композиции.</w:t>
            </w:r>
          </w:p>
          <w:p w:rsidR="00963961" w:rsidRPr="005E1D5E" w:rsidRDefault="0000000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Преподаватель – </w:t>
            </w:r>
            <w:proofErr w:type="spellStart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Менигечева</w:t>
            </w:r>
            <w:proofErr w:type="spellEnd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Таисия Владимировна, Сергеева Екатерина Сергеевна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62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БОУ РА «РКЛ»</w:t>
            </w:r>
          </w:p>
        </w:tc>
      </w:tr>
      <w:tr w:rsidR="00963961" w:rsidRPr="005D0564">
        <w:trPr>
          <w:trHeight w:val="71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14.00-14.40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Экскурсия в Горно-Алтайскую детскую художественную школу имени В.Н. Костина</w:t>
            </w:r>
          </w:p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Преподаватель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Романенко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Наталия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МБУ ДО “Горно-Алтайская детская художественная школа имени В.Н. Костина”</w:t>
            </w:r>
          </w:p>
        </w:tc>
      </w:tr>
      <w:tr w:rsidR="00963961" w:rsidRPr="005D0564">
        <w:trPr>
          <w:trHeight w:val="578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15.00-17.20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Посещение персональной выставки Члена Союза художников России Натальи Романенко “Музыка гор”</w:t>
            </w:r>
          </w:p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Преподаватель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Романенко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Наталия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Национальный музей Республики Алтай имени А.В. Анохина</w:t>
            </w:r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БОУ РА «РКЛ»</w:t>
            </w:r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19.00-21.00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кинотеатра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963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Отбой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БОУ РА «РКЛ»</w:t>
            </w:r>
          </w:p>
        </w:tc>
      </w:tr>
      <w:tr w:rsidR="00963961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  <w:proofErr w:type="spellEnd"/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8.00-8.20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БОУ РА «РКЛ»</w:t>
            </w:r>
          </w:p>
        </w:tc>
      </w:tr>
      <w:tr w:rsidR="00963961">
        <w:trPr>
          <w:trHeight w:val="71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9.00-9.40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Живая глина. Элементарные пластические формы.</w:t>
            </w:r>
          </w:p>
          <w:p w:rsidR="00963961" w:rsidRDefault="00000000">
            <w:pPr>
              <w:jc w:val="lef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Преподаватель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Карачанская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Георгиевна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338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9.40-9.50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963961">
        <w:trPr>
          <w:trHeight w:val="338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9.50-10.30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Живая глина. Элементарные пластические формы.</w:t>
            </w:r>
          </w:p>
          <w:p w:rsidR="00963961" w:rsidRDefault="00000000">
            <w:pPr>
              <w:jc w:val="lef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Преподаватель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Карачанская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Георгиевна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338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10.30-10.40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963961">
        <w:trPr>
          <w:trHeight w:val="338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10.40-11.20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Живая глина. Элементарные пластические формы.</w:t>
            </w:r>
          </w:p>
          <w:p w:rsidR="00963961" w:rsidRDefault="00000000">
            <w:pPr>
              <w:jc w:val="lef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Преподаватель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Карачанская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Георгиевна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338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11.20-11.40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963961">
        <w:trPr>
          <w:trHeight w:val="338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11.40-12.20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Живая глина. Элементарные пластические формы.</w:t>
            </w:r>
          </w:p>
          <w:p w:rsidR="00963961" w:rsidRDefault="00000000">
            <w:pPr>
              <w:jc w:val="lef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Преподаватель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Карачанская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Георгиевна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13.00-13.30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БОУ РА «РКЛ»</w:t>
            </w:r>
          </w:p>
        </w:tc>
      </w:tr>
      <w:tr w:rsidR="00963961">
        <w:trPr>
          <w:trHeight w:val="71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14.00-14.40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Образы и стили в изобразительном искусстве.</w:t>
            </w:r>
          </w:p>
          <w:p w:rsidR="00963961" w:rsidRPr="005E1D5E" w:rsidRDefault="0000000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Преподаватель – Гусева Елена Семеновна, кандидат искусствоведения, музыковед, доцент кафедры истории, культуры и искусств НГУ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3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14.40-14.50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963961">
        <w:trPr>
          <w:trHeight w:val="71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14.50-15.30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Образы и стили в изобразительном искусстве.</w:t>
            </w:r>
          </w:p>
          <w:p w:rsidR="00963961" w:rsidRPr="005E1D5E" w:rsidRDefault="0000000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Преподаватель – Гусева Елена Семеновна, кандидат искусствоведения, музыковед, доцент кафедры истории, культуры и искусств НГУ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33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15.30-15.50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963961">
        <w:trPr>
          <w:trHeight w:val="71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15.50-16.30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Образы и стили в изобразительном искусстве.</w:t>
            </w:r>
          </w:p>
          <w:p w:rsidR="00963961" w:rsidRPr="005E1D5E" w:rsidRDefault="0000000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Преподаватель – Гусева Елена Семеновна, кандидат искусствоведения, музыковед, доцент кафедры истории, культуры и искусств НГУ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336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16.30-16.40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963961">
        <w:trPr>
          <w:trHeight w:val="336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16.40-17.20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Образы и стили в изобразительном искусстве.</w:t>
            </w:r>
          </w:p>
          <w:p w:rsidR="00963961" w:rsidRPr="005E1D5E" w:rsidRDefault="0000000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Преподаватель – Гусева Елена Семеновна, кандидат искусствоведения, музыковед, доцент кафедры истории, культуры и искусств НГУ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БОУ РА «РКЛ»</w:t>
            </w:r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19.00-21.00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Музея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камня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Майма</w:t>
            </w:r>
            <w:proofErr w:type="spellEnd"/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22.00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Отбой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БОУ РА «РКЛ»</w:t>
            </w:r>
          </w:p>
        </w:tc>
      </w:tr>
      <w:tr w:rsidR="00963961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  <w:proofErr w:type="spellEnd"/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8.00-8.20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БОУ РА «РКЛ»</w:t>
            </w:r>
          </w:p>
        </w:tc>
      </w:tr>
      <w:tr w:rsidR="00963961">
        <w:trPr>
          <w:trHeight w:val="553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9.00-9.40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Веселая керамика. Детские сувениры.</w:t>
            </w:r>
          </w:p>
          <w:p w:rsidR="00963961" w:rsidRPr="005E1D5E" w:rsidRDefault="0000000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Преподаватель – </w:t>
            </w:r>
            <w:proofErr w:type="spellStart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Карачанская</w:t>
            </w:r>
            <w:proofErr w:type="spellEnd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Наталья Георгиевна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78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9.40-9.50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553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9.50-10.30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Веселая керамика. Детские сувениры.</w:t>
            </w:r>
          </w:p>
          <w:p w:rsidR="00963961" w:rsidRPr="005E1D5E" w:rsidRDefault="0000000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Преподаватель – </w:t>
            </w:r>
            <w:proofErr w:type="spellStart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Карачанская</w:t>
            </w:r>
            <w:proofErr w:type="spellEnd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Наталья Георгиевна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82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10.30-10.40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553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10.40-11.20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Веселая керамика. Детские сувениры.</w:t>
            </w:r>
          </w:p>
          <w:p w:rsidR="00963961" w:rsidRPr="005E1D5E" w:rsidRDefault="0000000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Преподаватель – </w:t>
            </w:r>
            <w:proofErr w:type="spellStart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Карачанская</w:t>
            </w:r>
            <w:proofErr w:type="spellEnd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Наталья Георгиевна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82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11.20-11.40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553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11.40-12.20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Веселая керамика. Детские сувениры.</w:t>
            </w:r>
          </w:p>
          <w:p w:rsidR="00963961" w:rsidRPr="005E1D5E" w:rsidRDefault="0000000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Преподаватель – </w:t>
            </w:r>
            <w:proofErr w:type="spellStart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Карачанская</w:t>
            </w:r>
            <w:proofErr w:type="spellEnd"/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Наталья Георгиевна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БОУ РА «РКЛ»</w:t>
            </w:r>
          </w:p>
        </w:tc>
      </w:tr>
      <w:tr w:rsidR="00963961">
        <w:trPr>
          <w:trHeight w:val="71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14.00-14.40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Современная живопись: образы и смыслы.</w:t>
            </w:r>
          </w:p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Преподаватель - </w:t>
            </w: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Гусева Елена Семеновна, кандидат искусствоведения, музыковед, доцент кафедры истории, культуры и искусств НГУ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46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14.40-14.50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63961" w:rsidRDefault="009639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3961">
        <w:trPr>
          <w:trHeight w:val="71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14.50-15.30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Современная живопись: образы и смыслы.</w:t>
            </w:r>
          </w:p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Преподаватель - </w:t>
            </w: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Гусева Елена Семеновна, кандидат искусствоведения, музыковед, доцент кафедры истории, культуры и искусств НГУ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64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15.30-15:50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71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15.50-16.30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Современная живопись: образы и смыслы.</w:t>
            </w:r>
          </w:p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Преподаватель - </w:t>
            </w: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Гусева Елена Семеновна, кандидат искусствоведения, музыковед, доцент кафедры истории, культуры и искусств НГУ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403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16.30-16.40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71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16.40-17:20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Современная живопись: образы и смыслы.</w:t>
            </w:r>
          </w:p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Преподаватель - </w:t>
            </w: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Гусева Елена Семеновна, кандидат искусствоведения, музыковед, доцент кафедры истории, культуры и искусств НГУ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 w:rsidRPr="005D0564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Столовая БОУ РА «Республиканский классический лицей»</w:t>
            </w:r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19.00-21.00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Национальный драматический </w:t>
            </w:r>
            <w:proofErr w:type="spellStart"/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теартр</w:t>
            </w:r>
            <w:proofErr w:type="spellEnd"/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Республики Алтай им.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Кучияк</w:t>
            </w:r>
            <w:proofErr w:type="spellEnd"/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Отбой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БОУ РА «РКЛ»</w:t>
            </w:r>
          </w:p>
        </w:tc>
      </w:tr>
      <w:tr w:rsidR="00963961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суббота</w:t>
            </w:r>
            <w:proofErr w:type="spellEnd"/>
          </w:p>
        </w:tc>
      </w:tr>
      <w:tr w:rsidR="00963961" w:rsidRPr="005D0564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8.00-8.20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Столовая БОУ РА «Республиканский классический лицей»</w:t>
            </w:r>
          </w:p>
        </w:tc>
      </w:tr>
      <w:tr w:rsidR="00963961">
        <w:trPr>
          <w:trHeight w:val="50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9.00-9.40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 анимации.</w:t>
            </w:r>
          </w:p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Преподаватель – Дмитриев Аврелий Филиппович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353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9.40-9.50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478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9.50-10:30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 анимации.</w:t>
            </w:r>
          </w:p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Преподаватель – Дмитриев Аврелий Филиппович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75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10.30-10.40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71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10.40-12.20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Посещение персональной выставки Члена Союза художников России Аржана </w:t>
            </w:r>
            <w:proofErr w:type="spellStart"/>
            <w:r w:rsidRPr="005E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Ютеева</w:t>
            </w:r>
            <w:proofErr w:type="spellEnd"/>
            <w:r w:rsidRPr="005E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“Рожденные небом” и “Хан Алтай”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Головина,6 </w:t>
            </w:r>
          </w:p>
        </w:tc>
      </w:tr>
      <w:tr w:rsidR="00963961">
        <w:trPr>
          <w:trHeight w:val="262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13:00-13:30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БОУ РА «РКЛ»</w:t>
            </w:r>
          </w:p>
        </w:tc>
      </w:tr>
      <w:tr w:rsidR="00963961">
        <w:trPr>
          <w:trHeight w:val="469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14.00-14.40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 анимации.</w:t>
            </w:r>
          </w:p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Преподаватель – Дмитриев Аврелий Филиппович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73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14.40-14.50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557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14.50-15.30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 анимации.</w:t>
            </w:r>
          </w:p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Преподаватель – Дмитриев Аврелий Филиппович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73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15.30-15.50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73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15.50-16.30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 анимации.</w:t>
            </w:r>
          </w:p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Преподаватель – Дмитриев Аврелий Филиппович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73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16:30-16:40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rPr>
          <w:trHeight w:val="273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16:40-17:20</w:t>
            </w:r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 анимации.</w:t>
            </w:r>
          </w:p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Преподаватель – Дмитриев Аврелий Филиппович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17.40-18.10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смены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Коворкинг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Алтай.Сириус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961" w:rsidRPr="005D0564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18.10-19.00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Столовая БОУ РА «Республиканский классический лицей»</w:t>
            </w:r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19.00-21.00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БОУ РА «РКЛ»</w:t>
            </w:r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Отбой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БОУ РА «РКЛ»</w:t>
            </w:r>
          </w:p>
        </w:tc>
      </w:tr>
      <w:tr w:rsidR="00963961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воскресенье</w:t>
            </w:r>
            <w:proofErr w:type="spellEnd"/>
          </w:p>
        </w:tc>
      </w:tr>
      <w:tr w:rsidR="00963961" w:rsidRPr="005D0564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8.00-8.20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Pr="005E1D5E" w:rsidRDefault="000000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Столовая БОУ РА «Республиканский классический лицей»</w:t>
            </w:r>
          </w:p>
        </w:tc>
      </w:tr>
      <w:tr w:rsidR="00963961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8.20-12.00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Отъезд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61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БОУ РА «РКЛ»</w:t>
            </w:r>
          </w:p>
        </w:tc>
      </w:tr>
    </w:tbl>
    <w:p w:rsidR="00963961" w:rsidRDefault="00963961">
      <w:pPr>
        <w:ind w:right="511"/>
        <w:rPr>
          <w:rFonts w:ascii="Times New Roman" w:hAnsi="Times New Roman" w:cs="Times New Roman"/>
          <w:szCs w:val="21"/>
        </w:rPr>
      </w:pPr>
    </w:p>
    <w:p w:rsidR="00963961" w:rsidRPr="005E1D5E" w:rsidRDefault="00963961">
      <w:pPr>
        <w:rPr>
          <w:lang w:val="ru-RU"/>
        </w:rPr>
      </w:pPr>
    </w:p>
    <w:sectPr w:rsidR="00963961" w:rsidRPr="005E1D5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51B5" w:rsidRDefault="006C51B5">
      <w:r>
        <w:separator/>
      </w:r>
    </w:p>
  </w:endnote>
  <w:endnote w:type="continuationSeparator" w:id="0">
    <w:p w:rsidR="006C51B5" w:rsidRDefault="006C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51B5" w:rsidRDefault="006C51B5">
      <w:r>
        <w:separator/>
      </w:r>
    </w:p>
  </w:footnote>
  <w:footnote w:type="continuationSeparator" w:id="0">
    <w:p w:rsidR="006C51B5" w:rsidRDefault="006C5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961"/>
    <w:rsid w:val="005D0564"/>
    <w:rsid w:val="005E1D5E"/>
    <w:rsid w:val="00614B26"/>
    <w:rsid w:val="006C51B5"/>
    <w:rsid w:val="008678F0"/>
    <w:rsid w:val="00963961"/>
    <w:rsid w:val="00CB6193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F5AA"/>
  <w15:docId w15:val="{26D4F432-E47D-8C4A-8B6C-BBD72286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1401</Words>
  <Characters>7991</Characters>
  <Application>Microsoft Office Word</Application>
  <DocSecurity>0</DocSecurity>
  <Lines>66</Lines>
  <Paragraphs>18</Paragraphs>
  <ScaleCrop>false</ScaleCrop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Максим Анатольевич Титов</cp:lastModifiedBy>
  <cp:revision>6</cp:revision>
  <dcterms:created xsi:type="dcterms:W3CDTF">2018-07-11T07:11:00Z</dcterms:created>
  <dcterms:modified xsi:type="dcterms:W3CDTF">2024-09-05T04:58:00Z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2052-10.8.2.6748</vt:lpwstr>
  </property>
</Properties>
</file>